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F7099" w14:textId="77777777" w:rsidR="00CB04C8" w:rsidRPr="00FE0D5D" w:rsidRDefault="00CB04C8" w:rsidP="00CB04C8">
      <w:pPr>
        <w:jc w:val="center"/>
        <w:rPr>
          <w:rFonts w:cstheme="minorHAnsi"/>
          <w:b/>
          <w:bCs/>
          <w:i/>
          <w:szCs w:val="24"/>
        </w:rPr>
      </w:pPr>
      <w:r w:rsidRPr="00FE0D5D">
        <w:rPr>
          <w:rFonts w:cstheme="minorHAnsi"/>
          <w:b/>
          <w:bCs/>
          <w:i/>
          <w:szCs w:val="24"/>
        </w:rPr>
        <w:t xml:space="preserve">KLAUZULA INFORMACYJNA </w:t>
      </w:r>
      <w:r w:rsidRPr="00FE0D5D">
        <w:rPr>
          <w:rFonts w:cstheme="minorHAnsi"/>
          <w:b/>
          <w:bCs/>
          <w:i/>
          <w:szCs w:val="24"/>
        </w:rPr>
        <w:br/>
        <w:t>o przetwarzaniu danych osobowych w związku z przeprowadzeniem konkursu</w:t>
      </w:r>
    </w:p>
    <w:p w14:paraId="5A3F91DF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O celach i sposobach przetwarzania danych osobowych, które przetwarza Uczelnia decyduje administrator i jest nim Politechnika Wrocławska z siedzibą we Wrocławiu przy Wybrzeżu Stanisława Wyspiańskiego 27 - reprezentowana przez Rektora.</w:t>
      </w:r>
      <w:r w:rsidRPr="00D07579">
        <w:rPr>
          <w:b/>
          <w:bCs/>
          <w:sz w:val="20"/>
          <w:szCs w:val="20"/>
        </w:rPr>
        <w:t xml:space="preserve"> </w:t>
      </w:r>
      <w:r w:rsidRPr="00D07579">
        <w:rPr>
          <w:sz w:val="20"/>
          <w:szCs w:val="20"/>
        </w:rPr>
        <w:t xml:space="preserve">Z administratorem można się skontaktować poprzez formularz i dane umieszczone na stronie </w:t>
      </w:r>
      <w:hyperlink r:id="rId5" w:history="1">
        <w:r w:rsidRPr="00D07579">
          <w:rPr>
            <w:rStyle w:val="Hipercze"/>
            <w:rFonts w:cstheme="minorHAnsi"/>
            <w:sz w:val="20"/>
            <w:szCs w:val="20"/>
          </w:rPr>
          <w:t>www.pwr.edu.pl/kontakt</w:t>
        </w:r>
      </w:hyperlink>
      <w:r w:rsidRPr="00D07579">
        <w:rPr>
          <w:sz w:val="20"/>
          <w:szCs w:val="20"/>
        </w:rPr>
        <w:t xml:space="preserve">, lub pisemnie na adres siedziby administratora. Administrator wyznaczył Inspektora Ochrony Danych Osobowych (IOD), z którym można się kontaktować przez adres e-mail: </w:t>
      </w:r>
      <w:hyperlink r:id="rId6" w:history="1">
        <w:r w:rsidRPr="00D07579">
          <w:rPr>
            <w:rStyle w:val="Hipercze"/>
            <w:rFonts w:cstheme="minorHAnsi"/>
            <w:sz w:val="20"/>
            <w:szCs w:val="20"/>
          </w:rPr>
          <w:t>IOD@pwr.edu.pl</w:t>
        </w:r>
      </w:hyperlink>
      <w:r w:rsidRPr="00D07579">
        <w:rPr>
          <w:sz w:val="20"/>
          <w:szCs w:val="20"/>
        </w:rPr>
        <w:t>. Z IOD można się kontaktować we wszystkich sprawach dotyczących przetwarzania danych osobowych oraz korzystania z praw związanych z przetwarzaniem danych.</w:t>
      </w:r>
    </w:p>
    <w:p w14:paraId="53CBEE41" w14:textId="77777777" w:rsidR="00CB04C8" w:rsidRPr="00D07579" w:rsidRDefault="00CB04C8" w:rsidP="00CB04C8">
      <w:pPr>
        <w:jc w:val="both"/>
        <w:rPr>
          <w:b/>
          <w:bCs/>
          <w:sz w:val="20"/>
          <w:szCs w:val="20"/>
        </w:rPr>
      </w:pPr>
      <w:r w:rsidRPr="00D07579">
        <w:rPr>
          <w:b/>
          <w:bCs/>
          <w:sz w:val="20"/>
          <w:szCs w:val="20"/>
        </w:rPr>
        <w:t>Cele przetwarzania i podstawa prawna przetwarzania</w:t>
      </w:r>
    </w:p>
    <w:p w14:paraId="51801013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Państwa dane osobowe przetwarzane są przez administratora w czynnościach związanych z:</w:t>
      </w:r>
    </w:p>
    <w:p w14:paraId="38F58849" w14:textId="77777777" w:rsidR="00CB04C8" w:rsidRPr="00D07579" w:rsidRDefault="00CB04C8" w:rsidP="00CB04C8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udziałem w konkursach (w tym plebiscytach czy rankingach) organizowanych przy udziale administratora tj. kiedy podstawą do wykorzystania tych danych jest dobrowolna zgoda uczestnika, który zgłasza się do udziału w takim konkursie, akceptuje jego regulamin albo zasady i wypełnia zgłoszenie – tzn. na podstawie zgody w związku z art. 6 ust.1. lit. a RODO;</w:t>
      </w:r>
    </w:p>
    <w:p w14:paraId="3E7A3B20" w14:textId="77777777" w:rsidR="00CB04C8" w:rsidRPr="00D07579" w:rsidRDefault="00CB04C8" w:rsidP="00CB04C8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przygotowaniem, zorganizowaniem i przeprowadzeniem procedur konkursowych, gdy to jest niezbędne do wypełnienia zobowiązań (regulaminowych albo umownych) wobec uczestników - w związku z art. 6. ust. 1. lit. b RODO);</w:t>
      </w:r>
    </w:p>
    <w:p w14:paraId="723B15F6" w14:textId="77777777" w:rsidR="00CB04C8" w:rsidRPr="00D07579" w:rsidRDefault="00CB04C8" w:rsidP="00CB04C8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D07579">
        <w:rPr>
          <w:sz w:val="20"/>
          <w:szCs w:val="20"/>
        </w:rPr>
        <w:t xml:space="preserve">wypełnieniem obowiązków prawnych (w tym sprawozdawczych i archiwizacyjnych oraz podatkowych, do  odprowadzenia należności do Skarbu Państwa) – na podstawie przepisów prawa (rachunkowych, archiwizacyjnych) na podstawie przepisów prawa tj. art. 35 ust. 10, art. 39 ust. 1, art. 42 ust. 2 pkt 1, art. 42a ust. 1, art. 42e ust. 6,  art. 42g ust. 1 ustawy z 26 lipca 1991 r. o podatku dochodowym od osób fizycznych i w związku z art. 6. ust.1. </w:t>
      </w:r>
      <w:proofErr w:type="spellStart"/>
      <w:r w:rsidRPr="00D07579">
        <w:rPr>
          <w:sz w:val="20"/>
          <w:szCs w:val="20"/>
        </w:rPr>
        <w:t>lit.c</w:t>
      </w:r>
      <w:proofErr w:type="spellEnd"/>
      <w:r w:rsidRPr="00D07579">
        <w:rPr>
          <w:sz w:val="20"/>
          <w:szCs w:val="20"/>
        </w:rPr>
        <w:t xml:space="preserve">  RODO;</w:t>
      </w:r>
    </w:p>
    <w:p w14:paraId="5FC66850" w14:textId="77777777" w:rsidR="00CB04C8" w:rsidRPr="00D07579" w:rsidRDefault="00CB04C8" w:rsidP="00CB04C8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upowszechnianie i pomnażanie osiągnięć nauki i kultury (w tym najlepszych studentów oraz absolwentów) – gdyż jest to niezbędne dla realizacji zadań publicznych i ustawowych Uczelni zgodnie z art. 11 ust. 1 pkt 9 ustawy z dnia 20 lipca 2018 r. Prawo o szkolnictwie wyższym i nauce, w związku z art. 6. ust.1. lit. e RODO;</w:t>
      </w:r>
    </w:p>
    <w:p w14:paraId="599CBF45" w14:textId="77777777" w:rsidR="00CB04C8" w:rsidRPr="00D07579" w:rsidRDefault="00CB04C8" w:rsidP="00CB04C8">
      <w:pPr>
        <w:pStyle w:val="Akapitzlist"/>
        <w:numPr>
          <w:ilvl w:val="0"/>
          <w:numId w:val="1"/>
        </w:num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organizowaniem i przeprowadzaniem procedur konkursowych, zawiadamianiem o ich wyniku, kontaktowaniem się z uczestnikami, obsługą wniosków i zapytań a także w związku z ochroną interesów Administratora a w razie potrzeby także z dochodzeniem roszczeń - czyli gdy jest niezbędne dla realizacji prawnie uzasadnionych interesów administratora – w związku z art. 6. ust.1. lit. f RODO.</w:t>
      </w:r>
    </w:p>
    <w:p w14:paraId="6D629DB8" w14:textId="77777777" w:rsidR="00CB04C8" w:rsidRPr="00D07579" w:rsidRDefault="00CB04C8" w:rsidP="00CB04C8">
      <w:pPr>
        <w:jc w:val="both"/>
        <w:rPr>
          <w:b/>
          <w:bCs/>
          <w:sz w:val="20"/>
          <w:szCs w:val="20"/>
        </w:rPr>
      </w:pPr>
      <w:r w:rsidRPr="00D07579">
        <w:rPr>
          <w:b/>
          <w:bCs/>
          <w:sz w:val="20"/>
          <w:szCs w:val="20"/>
        </w:rPr>
        <w:t>Odbiorcy danych lub kategorie odbiorców danych</w:t>
      </w:r>
    </w:p>
    <w:p w14:paraId="7B498C02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Państwa dane osobowe mogą być przekazywane podmiotom takim jak: inne uczelnie i instytuty współpracujące z administratorem, podmioty współpracujące z Uczelnią a także organy administracji rządowej (szczególnie ministerstwo właściwe ds. szkolnictwa wyższego) i inne instytucje współpracujące m.in. w ramach realizacji zadań publicznych. Dane te mogą też zostać umieszczone na publicznie dostępnych listach laureatów i uczestników konkursów oraz przedstawione na forum społeczności akademickiej – gdy to niezbędne dal zapewnienia jawności wyników i procesu oceny.</w:t>
      </w:r>
    </w:p>
    <w:p w14:paraId="4F8D25C8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 xml:space="preserve">Odbiorcami danych mogą też być sponsorzy i instytucje finansujące lub współfinansujące inicjatywy czy projekty realizowane przez administratora a także Urząd Skarbowy. Instytucje te mogą wymagać składania raportów z działalności administratora obejmującej m.in. współpracę uczelni z otoczeniem, odprowadzania podatków i składania deklaracji podatkowych. Dane osobowe dotyczące Państwa udostępnimy też audytorom i podmiotom kontrolującym działalność administratora na podstawie prawa bądź zawartych przez administratora umów. </w:t>
      </w:r>
    </w:p>
    <w:p w14:paraId="74EF49A3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 xml:space="preserve">Uczelnia przetwarza dane osobowe przy użyciu systemów informatycznych, baz danych, sprzętu  i oprogramowania. Narzędziami tymi opiekują się odpowiednie instytucje i firmy, także te zapewniające wsparcie techniczne i informatyczne. Administrator zawiera z nimi umowy powierzając im przetwarzanie danych a ich </w:t>
      </w:r>
      <w:r w:rsidRPr="00D07579">
        <w:rPr>
          <w:sz w:val="20"/>
          <w:szCs w:val="20"/>
        </w:rPr>
        <w:lastRenderedPageBreak/>
        <w:t>pracownikom udziela stosownych upoważnień zobowiązując zarazem do zachowania tajemnicy danych i ich zabezpieczeń.</w:t>
      </w:r>
    </w:p>
    <w:p w14:paraId="1AE8E635" w14:textId="77777777" w:rsidR="00CB04C8" w:rsidRPr="00D07579" w:rsidRDefault="00CB04C8" w:rsidP="00CB04C8">
      <w:pPr>
        <w:jc w:val="both"/>
        <w:rPr>
          <w:b/>
          <w:bCs/>
          <w:sz w:val="20"/>
          <w:szCs w:val="20"/>
        </w:rPr>
      </w:pPr>
      <w:r w:rsidRPr="00D07579">
        <w:rPr>
          <w:b/>
          <w:bCs/>
          <w:sz w:val="20"/>
          <w:szCs w:val="20"/>
        </w:rPr>
        <w:t>Okres przechowywania danych</w:t>
      </w:r>
    </w:p>
    <w:p w14:paraId="73D4399F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Dane będą przechowywane przez okres niezbędny do realizacji wyżej wymienionych celów, w tym:</w:t>
      </w:r>
    </w:p>
    <w:p w14:paraId="2FB375B5" w14:textId="77777777" w:rsidR="00CB04C8" w:rsidRPr="00D07579" w:rsidRDefault="00CB04C8" w:rsidP="00CB04C8">
      <w:pPr>
        <w:pStyle w:val="Akapitzlist"/>
        <w:numPr>
          <w:ilvl w:val="0"/>
          <w:numId w:val="2"/>
        </w:num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w odniesieniu do przetwarzania danych osobowych w związku z wykonaniem umów z różnymi podmiotami (w tym sponsorskich) – przez czas wykonywania tej umowy;</w:t>
      </w:r>
    </w:p>
    <w:p w14:paraId="12B77ECB" w14:textId="77777777" w:rsidR="00CB04C8" w:rsidRPr="00D07579" w:rsidRDefault="00CB04C8" w:rsidP="00CB04C8">
      <w:pPr>
        <w:pStyle w:val="Akapitzlist"/>
        <w:numPr>
          <w:ilvl w:val="0"/>
          <w:numId w:val="2"/>
        </w:num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w odniesieniu do przetwarzania danych opartego na prawnym obowiązku administratora – przez okres ustalony przepisami obowiązującego w danym momencie prawa;</w:t>
      </w:r>
    </w:p>
    <w:p w14:paraId="2487E3A6" w14:textId="77777777" w:rsidR="00CB04C8" w:rsidRPr="00D07579" w:rsidRDefault="00CB04C8" w:rsidP="00CB04C8">
      <w:pPr>
        <w:pStyle w:val="Akapitzlist"/>
        <w:numPr>
          <w:ilvl w:val="0"/>
          <w:numId w:val="2"/>
        </w:numPr>
        <w:jc w:val="both"/>
        <w:rPr>
          <w:sz w:val="20"/>
          <w:szCs w:val="20"/>
        </w:rPr>
      </w:pPr>
      <w:r w:rsidRPr="00D07579">
        <w:rPr>
          <w:sz w:val="20"/>
          <w:szCs w:val="20"/>
        </w:rPr>
        <w:t xml:space="preserve">w odniesieniu do </w:t>
      </w:r>
      <w:r w:rsidRPr="00D07579">
        <w:rPr>
          <w:sz w:val="20"/>
          <w:szCs w:val="20"/>
          <w:lang w:eastAsia="pl-PL"/>
        </w:rPr>
        <w:t>prowadzenia korespondencji i informowania o ofercie administratora - do dnia wniesienia przez państwa ewentualnych zastrzeżeń lub sprzeciwu wobec takiego przetwarzania danych osobowych;</w:t>
      </w:r>
    </w:p>
    <w:p w14:paraId="0C353019" w14:textId="77777777" w:rsidR="00CB04C8" w:rsidRPr="00D07579" w:rsidRDefault="00CB04C8" w:rsidP="00CB04C8">
      <w:pPr>
        <w:pStyle w:val="Akapitzlist"/>
        <w:numPr>
          <w:ilvl w:val="0"/>
          <w:numId w:val="2"/>
        </w:numPr>
        <w:jc w:val="both"/>
        <w:rPr>
          <w:sz w:val="20"/>
          <w:szCs w:val="20"/>
        </w:rPr>
      </w:pPr>
      <w:r w:rsidRPr="00D07579">
        <w:rPr>
          <w:sz w:val="20"/>
          <w:szCs w:val="20"/>
          <w:lang w:eastAsia="pl-PL"/>
        </w:rPr>
        <w:t>w przypadkach, gdy jedyną przesłanką uzasadniającą przetwarzanie Państwa danych jest zgoda – aż do chwili, gdyby Państwo ewentualnie cofnęli tę zgodę (przy czym nie będzie to miało wpływu na przetwarzanie dokonane do chwili wycofania zgody).</w:t>
      </w:r>
    </w:p>
    <w:p w14:paraId="6F82EBEC" w14:textId="77777777" w:rsidR="00CB04C8" w:rsidRPr="00D07579" w:rsidRDefault="00CB04C8" w:rsidP="00CB04C8">
      <w:pPr>
        <w:jc w:val="both"/>
        <w:rPr>
          <w:b/>
          <w:bCs/>
          <w:sz w:val="20"/>
          <w:szCs w:val="20"/>
        </w:rPr>
      </w:pPr>
      <w:r w:rsidRPr="00D07579">
        <w:rPr>
          <w:b/>
          <w:bCs/>
          <w:sz w:val="20"/>
          <w:szCs w:val="20"/>
        </w:rPr>
        <w:t>Prawa podmiotów danych</w:t>
      </w:r>
    </w:p>
    <w:p w14:paraId="0CA1A975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Posiadacie Państwo prawo dostępu do treści swoich danych oraz ich sprostowania. Możecie korzystać z prawa do: usunięcia, ograniczenia przetwarzania, przenoszenia danych, wniesienia sprzeciwu a także do cofnięcia zgody – jeśli byłaby ona jedyną przesłanką przetwarzania danych przez administratora. Cofnięcie zgody nie wpływa na zgodność z prawem tego, co Administrator z danymi czynił przed jej cofnięciem.</w:t>
      </w:r>
    </w:p>
    <w:p w14:paraId="30EEB68F" w14:textId="77777777" w:rsidR="00CB04C8" w:rsidRPr="00D07579" w:rsidRDefault="00CB04C8" w:rsidP="00CB04C8">
      <w:pPr>
        <w:jc w:val="both"/>
        <w:rPr>
          <w:b/>
          <w:bCs/>
          <w:sz w:val="20"/>
          <w:szCs w:val="20"/>
        </w:rPr>
      </w:pPr>
      <w:r w:rsidRPr="00D07579">
        <w:rPr>
          <w:b/>
          <w:bCs/>
          <w:sz w:val="20"/>
          <w:szCs w:val="20"/>
        </w:rPr>
        <w:t>Prawo wniesienia skargi do organu nadzorczego</w:t>
      </w:r>
    </w:p>
    <w:p w14:paraId="50DE699C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>Przysługuje Państwu prawo wniesienia skargi do organu nadzorczego zajmującego się ochroną danych osobowych - w  RP jest to Prezes Urzędu Ochrony Danych Osobowych (PUODO), z siedzibą: ul. Stawki 2, 00-193 Warszawa.</w:t>
      </w:r>
    </w:p>
    <w:p w14:paraId="7F866175" w14:textId="77777777" w:rsidR="00CB04C8" w:rsidRPr="00D07579" w:rsidRDefault="00CB04C8" w:rsidP="00CB04C8">
      <w:pPr>
        <w:jc w:val="both"/>
        <w:rPr>
          <w:b/>
          <w:sz w:val="20"/>
          <w:szCs w:val="20"/>
        </w:rPr>
      </w:pPr>
      <w:r w:rsidRPr="00D07579">
        <w:rPr>
          <w:b/>
          <w:sz w:val="20"/>
          <w:szCs w:val="20"/>
        </w:rPr>
        <w:t>Informacja o dobrowolności lub obowiązku podania danych</w:t>
      </w:r>
    </w:p>
    <w:p w14:paraId="6155B2E6" w14:textId="77777777" w:rsidR="00CB04C8" w:rsidRPr="00D07579" w:rsidRDefault="00CB04C8" w:rsidP="00CB04C8">
      <w:pPr>
        <w:jc w:val="both"/>
        <w:rPr>
          <w:sz w:val="20"/>
          <w:szCs w:val="20"/>
        </w:rPr>
      </w:pPr>
      <w:r w:rsidRPr="00D07579">
        <w:rPr>
          <w:sz w:val="20"/>
          <w:szCs w:val="20"/>
        </w:rPr>
        <w:t xml:space="preserve">Podanie Państwa danych osobowych jest nam niezbędne do prowadzenia postępowań konkursowych itp. – w tym szczególnie „konkursu </w:t>
      </w:r>
      <w:proofErr w:type="spellStart"/>
      <w:r w:rsidRPr="00D07579">
        <w:rPr>
          <w:sz w:val="20"/>
          <w:szCs w:val="20"/>
        </w:rPr>
        <w:t>CreatiWITy</w:t>
      </w:r>
      <w:proofErr w:type="spellEnd"/>
      <w:r w:rsidRPr="00D07579">
        <w:rPr>
          <w:sz w:val="20"/>
          <w:szCs w:val="20"/>
        </w:rPr>
        <w:t>” oraz utrzymywania z Państwem kontaktu i prowadzenia korespondencji (w tym elektronicznej). W związku z uzyskaniem statusu absolwenta Uczelnia może mieć potrzebę kontaktowania się z Państwem poprzez inne adresy niż udostępniane na czas studiów.</w:t>
      </w:r>
    </w:p>
    <w:p w14:paraId="2FBD02E3" w14:textId="77777777" w:rsidR="00CB04C8" w:rsidRPr="000474E0" w:rsidRDefault="00CB04C8" w:rsidP="00CB04C8">
      <w:pPr>
        <w:rPr>
          <w:rFonts w:cstheme="minorHAnsi"/>
          <w:sz w:val="24"/>
          <w:szCs w:val="24"/>
        </w:rPr>
      </w:pPr>
    </w:p>
    <w:p w14:paraId="0124966F" w14:textId="77777777" w:rsidR="00CB04C8" w:rsidRDefault="00CB04C8" w:rsidP="00CB04C8"/>
    <w:p w14:paraId="3511E385" w14:textId="77777777" w:rsidR="003820EF" w:rsidRDefault="003820EF"/>
    <w:sectPr w:rsidR="003820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76424"/>
    <w:multiLevelType w:val="hybridMultilevel"/>
    <w:tmpl w:val="2B34E4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0E05F4"/>
    <w:multiLevelType w:val="hybridMultilevel"/>
    <w:tmpl w:val="17B0FA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4C8"/>
    <w:rsid w:val="003820EF"/>
    <w:rsid w:val="00CB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C7A22"/>
  <w15:chartTrackingRefBased/>
  <w15:docId w15:val="{61659B92-BCF3-4B66-92C9-0D0200EF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04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04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B04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wr.edu.pl" TargetMode="External"/><Relationship Id="rId5" Type="http://schemas.openxmlformats.org/officeDocument/2006/relationships/hyperlink" Target="http://www.pwr.edu.pl/kontak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898</Words>
  <Characters>5389</Characters>
  <Application>Microsoft Office Word</Application>
  <DocSecurity>0</DocSecurity>
  <Lines>44</Lines>
  <Paragraphs>12</Paragraphs>
  <ScaleCrop>false</ScaleCrop>
  <Company/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Staszczak</dc:creator>
  <cp:keywords/>
  <dc:description/>
  <cp:lastModifiedBy>Bartosz Staszczak</cp:lastModifiedBy>
  <cp:revision>1</cp:revision>
  <dcterms:created xsi:type="dcterms:W3CDTF">2025-01-02T09:18:00Z</dcterms:created>
  <dcterms:modified xsi:type="dcterms:W3CDTF">2025-01-02T09:19:00Z</dcterms:modified>
</cp:coreProperties>
</file>