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D0E0" w14:textId="53BF4BFD" w:rsidR="00280402" w:rsidRPr="006C6349" w:rsidRDefault="00B40A5F" w:rsidP="006C6349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6C6349">
        <w:rPr>
          <w:rFonts w:cstheme="minorHAnsi"/>
          <w:b/>
        </w:rPr>
        <w:t>Harmonogram prac</w:t>
      </w:r>
      <w:r w:rsidR="00280402" w:rsidRPr="006C6349">
        <w:rPr>
          <w:rFonts w:cstheme="minorHAnsi"/>
          <w:b/>
        </w:rPr>
        <w:t xml:space="preserve"> Wydziałowej Komisji </w:t>
      </w:r>
      <w:r w:rsidR="005F7417">
        <w:rPr>
          <w:rFonts w:cstheme="minorHAnsi"/>
          <w:b/>
        </w:rPr>
        <w:t xml:space="preserve">ds. </w:t>
      </w:r>
      <w:r w:rsidR="00280402" w:rsidRPr="006C6349">
        <w:rPr>
          <w:rFonts w:cstheme="minorHAnsi"/>
          <w:b/>
        </w:rPr>
        <w:t>Jakości Kształcenia Wydziału Informatyki i Telekomunikacji na rok akademicki 2021/2022</w:t>
      </w:r>
      <w:r w:rsidRPr="006C6349">
        <w:rPr>
          <w:rFonts w:cstheme="minorHAnsi"/>
          <w:b/>
        </w:rPr>
        <w:t xml:space="preserve"> </w:t>
      </w:r>
    </w:p>
    <w:p w14:paraId="6B9FCD55" w14:textId="3C933B31" w:rsidR="00845901" w:rsidRPr="006C6349" w:rsidRDefault="00845901" w:rsidP="006C6349">
      <w:pPr>
        <w:spacing w:after="0" w:line="276" w:lineRule="auto"/>
        <w:jc w:val="center"/>
        <w:rPr>
          <w:rFonts w:cstheme="minorHAnsi"/>
          <w:b/>
        </w:rPr>
      </w:pPr>
    </w:p>
    <w:p w14:paraId="4894D253" w14:textId="406A4EA1" w:rsidR="00393F22" w:rsidRPr="005F7417" w:rsidRDefault="00393F22" w:rsidP="005F7417">
      <w:pPr>
        <w:spacing w:after="0" w:line="276" w:lineRule="auto"/>
        <w:jc w:val="center"/>
        <w:rPr>
          <w:rFonts w:cstheme="minorHAnsi"/>
          <w:b/>
        </w:rPr>
      </w:pPr>
    </w:p>
    <w:tbl>
      <w:tblPr>
        <w:tblStyle w:val="Tabela-Siatka"/>
        <w:tblW w:w="15506" w:type="dxa"/>
        <w:tblLook w:val="0620" w:firstRow="1" w:lastRow="0" w:firstColumn="0" w:lastColumn="0" w:noHBand="1" w:noVBand="1"/>
      </w:tblPr>
      <w:tblGrid>
        <w:gridCol w:w="853"/>
        <w:gridCol w:w="10412"/>
        <w:gridCol w:w="1833"/>
        <w:gridCol w:w="2408"/>
      </w:tblGrid>
      <w:tr w:rsidR="006C6349" w:rsidRPr="006C6349" w14:paraId="2515F00E" w14:textId="7074961D" w:rsidTr="006C6349">
        <w:trPr>
          <w:trHeight w:val="484"/>
          <w:tblHeader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5DE145AF" w14:textId="30531217" w:rsidR="006C6349" w:rsidRPr="006C6349" w:rsidRDefault="006C6349" w:rsidP="006C6349">
            <w:pPr>
              <w:spacing w:line="276" w:lineRule="auto"/>
              <w:rPr>
                <w:rFonts w:cstheme="minorHAnsi"/>
                <w:b/>
                <w:bCs/>
              </w:rPr>
            </w:pPr>
            <w:r w:rsidRPr="006C6349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0412" w:type="dxa"/>
            <w:shd w:val="clear" w:color="auto" w:fill="F2F2F2" w:themeFill="background1" w:themeFillShade="F2"/>
            <w:vAlign w:val="center"/>
          </w:tcPr>
          <w:p w14:paraId="01FE21DC" w14:textId="7DD2F486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  <w:b/>
                <w:bCs/>
              </w:rPr>
              <w:t>Planowane prace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1F7B6B18" w14:textId="79889C3B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  <w:b/>
                <w:bCs/>
              </w:rPr>
              <w:t xml:space="preserve">Termin </w:t>
            </w: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43AFDA8F" w14:textId="3029C626" w:rsidR="006C6349" w:rsidRPr="006C6349" w:rsidRDefault="006C6349" w:rsidP="006C6349">
            <w:pPr>
              <w:spacing w:line="276" w:lineRule="auto"/>
              <w:rPr>
                <w:rFonts w:cstheme="minorHAnsi"/>
                <w:b/>
                <w:bCs/>
              </w:rPr>
            </w:pPr>
            <w:r w:rsidRPr="006C6349">
              <w:rPr>
                <w:rFonts w:cstheme="minorHAnsi"/>
                <w:b/>
                <w:bCs/>
              </w:rPr>
              <w:t>Uwagi</w:t>
            </w:r>
          </w:p>
        </w:tc>
      </w:tr>
      <w:tr w:rsidR="006C6349" w:rsidRPr="006C6349" w14:paraId="7D48D99C" w14:textId="4C607BE3" w:rsidTr="006C6349">
        <w:trPr>
          <w:trHeight w:val="851"/>
        </w:trPr>
        <w:tc>
          <w:tcPr>
            <w:tcW w:w="853" w:type="dxa"/>
            <w:vAlign w:val="center"/>
          </w:tcPr>
          <w:p w14:paraId="46A5E008" w14:textId="77777777" w:rsidR="006C6349" w:rsidRPr="006C6349" w:rsidRDefault="006C6349" w:rsidP="006C634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0412" w:type="dxa"/>
            <w:vAlign w:val="center"/>
          </w:tcPr>
          <w:p w14:paraId="324F7CF6" w14:textId="4B867375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Sporządzenie H</w:t>
            </w:r>
            <w:r w:rsidRPr="006C6349">
              <w:rPr>
                <w:rFonts w:cstheme="minorHAnsi"/>
              </w:rPr>
              <w:t>armonogramu prac Wydziałowej Komisji ds. Jakości Kształcenia na rok akademicki 2021/2022</w:t>
            </w:r>
          </w:p>
        </w:tc>
        <w:tc>
          <w:tcPr>
            <w:tcW w:w="1833" w:type="dxa"/>
            <w:vAlign w:val="center"/>
          </w:tcPr>
          <w:p w14:paraId="11C24080" w14:textId="7D8DF24C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>Listopad 2021</w:t>
            </w:r>
          </w:p>
        </w:tc>
        <w:tc>
          <w:tcPr>
            <w:tcW w:w="2408" w:type="dxa"/>
            <w:vAlign w:val="center"/>
          </w:tcPr>
          <w:p w14:paraId="2C7D886F" w14:textId="77777777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</w:p>
        </w:tc>
      </w:tr>
      <w:tr w:rsidR="006C6349" w:rsidRPr="006C6349" w14:paraId="43C4D846" w14:textId="77777777" w:rsidTr="006C6349">
        <w:trPr>
          <w:trHeight w:val="851"/>
        </w:trPr>
        <w:tc>
          <w:tcPr>
            <w:tcW w:w="853" w:type="dxa"/>
            <w:vAlign w:val="center"/>
          </w:tcPr>
          <w:p w14:paraId="74F79B8B" w14:textId="77777777" w:rsidR="006C6349" w:rsidRPr="006C6349" w:rsidRDefault="006C6349" w:rsidP="006C634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0412" w:type="dxa"/>
            <w:vAlign w:val="center"/>
          </w:tcPr>
          <w:p w14:paraId="5A172904" w14:textId="4C77702D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>Opracowanie Regulaminu Wydziałowej Komisji ds. Jakości Kształcenia</w:t>
            </w:r>
          </w:p>
        </w:tc>
        <w:tc>
          <w:tcPr>
            <w:tcW w:w="1833" w:type="dxa"/>
            <w:vAlign w:val="center"/>
          </w:tcPr>
          <w:p w14:paraId="458D72AB" w14:textId="1D1751DB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Listopad</w:t>
            </w:r>
            <w:r w:rsidRPr="006C6349">
              <w:rPr>
                <w:rFonts w:cstheme="minorHAnsi"/>
              </w:rPr>
              <w:t xml:space="preserve"> 2021</w:t>
            </w:r>
          </w:p>
        </w:tc>
        <w:tc>
          <w:tcPr>
            <w:tcW w:w="2408" w:type="dxa"/>
            <w:vAlign w:val="center"/>
          </w:tcPr>
          <w:p w14:paraId="5E74D965" w14:textId="22ABFA6E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>Dziekan zatwierdza</w:t>
            </w:r>
          </w:p>
        </w:tc>
      </w:tr>
      <w:tr w:rsidR="006C6349" w:rsidRPr="006C6349" w14:paraId="7A5C29B3" w14:textId="13EF90F2" w:rsidTr="006C6349">
        <w:trPr>
          <w:trHeight w:val="851"/>
        </w:trPr>
        <w:tc>
          <w:tcPr>
            <w:tcW w:w="853" w:type="dxa"/>
            <w:vAlign w:val="center"/>
          </w:tcPr>
          <w:p w14:paraId="171DEBC6" w14:textId="77777777" w:rsidR="006C6349" w:rsidRPr="006C6349" w:rsidRDefault="006C6349" w:rsidP="006C634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0412" w:type="dxa"/>
            <w:vAlign w:val="center"/>
          </w:tcPr>
          <w:p w14:paraId="71EAC632" w14:textId="5AD01CFA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>Zaproponowanie celów w zakresie jakości odnoszących się do kształcenia prowadzonego na Wydziale</w:t>
            </w:r>
          </w:p>
        </w:tc>
        <w:tc>
          <w:tcPr>
            <w:tcW w:w="1833" w:type="dxa"/>
            <w:vAlign w:val="center"/>
          </w:tcPr>
          <w:p w14:paraId="1B428877" w14:textId="1B460EBA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>Grudzień 2021</w:t>
            </w:r>
          </w:p>
        </w:tc>
        <w:tc>
          <w:tcPr>
            <w:tcW w:w="2408" w:type="dxa"/>
            <w:vAlign w:val="center"/>
          </w:tcPr>
          <w:p w14:paraId="60B9BC3C" w14:textId="7F9B56AA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 xml:space="preserve">Rada Wydziału opiniuje, </w:t>
            </w:r>
          </w:p>
          <w:p w14:paraId="68985E64" w14:textId="35B33FD7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>Dziekan zatwierdza</w:t>
            </w:r>
          </w:p>
        </w:tc>
      </w:tr>
      <w:tr w:rsidR="006C6349" w:rsidRPr="006C6349" w14:paraId="0A967BD5" w14:textId="435DB8DC" w:rsidTr="006C6349">
        <w:trPr>
          <w:trHeight w:val="851"/>
        </w:trPr>
        <w:tc>
          <w:tcPr>
            <w:tcW w:w="853" w:type="dxa"/>
            <w:vAlign w:val="center"/>
          </w:tcPr>
          <w:p w14:paraId="2C10FA3F" w14:textId="77777777" w:rsidR="006C6349" w:rsidRPr="006C6349" w:rsidRDefault="006C6349" w:rsidP="006C634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0412" w:type="dxa"/>
            <w:vAlign w:val="center"/>
          </w:tcPr>
          <w:p w14:paraId="1AD4C7F4" w14:textId="4294D4B6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 xml:space="preserve">Opracowanie zasad funkcjonowania i organizacji Wydziałowego Systemu </w:t>
            </w:r>
            <w:r w:rsidR="005F7417">
              <w:rPr>
                <w:rFonts w:cstheme="minorHAnsi"/>
              </w:rPr>
              <w:t>Zapewnia</w:t>
            </w:r>
            <w:r>
              <w:rPr>
                <w:rFonts w:cstheme="minorHAnsi"/>
              </w:rPr>
              <w:t>nia Jakości Kształcenia</w:t>
            </w:r>
          </w:p>
        </w:tc>
        <w:tc>
          <w:tcPr>
            <w:tcW w:w="1833" w:type="dxa"/>
            <w:vAlign w:val="center"/>
          </w:tcPr>
          <w:p w14:paraId="19FE8DF7" w14:textId="48483A8C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>Luty 2022</w:t>
            </w:r>
          </w:p>
        </w:tc>
        <w:tc>
          <w:tcPr>
            <w:tcW w:w="2408" w:type="dxa"/>
            <w:vAlign w:val="center"/>
          </w:tcPr>
          <w:p w14:paraId="2958EB8F" w14:textId="77777777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 xml:space="preserve">Rada Wydziału opiniuje, </w:t>
            </w:r>
          </w:p>
          <w:p w14:paraId="7D89B06D" w14:textId="535184D8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>Dziekan zatwierdza</w:t>
            </w:r>
          </w:p>
        </w:tc>
      </w:tr>
      <w:tr w:rsidR="006C6349" w:rsidRPr="006C6349" w14:paraId="5C6A39D5" w14:textId="77777777" w:rsidTr="006C6349">
        <w:trPr>
          <w:trHeight w:val="851"/>
        </w:trPr>
        <w:tc>
          <w:tcPr>
            <w:tcW w:w="853" w:type="dxa"/>
            <w:vAlign w:val="center"/>
          </w:tcPr>
          <w:p w14:paraId="02BF8836" w14:textId="77777777" w:rsidR="006C6349" w:rsidRPr="006C6349" w:rsidRDefault="006C6349" w:rsidP="006C634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412" w:type="dxa"/>
            <w:vAlign w:val="center"/>
          </w:tcPr>
          <w:p w14:paraId="08D936F5" w14:textId="1438D74D" w:rsidR="006C6349" w:rsidRPr="006C6349" w:rsidRDefault="006C6349" w:rsidP="006C634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Zainicjowanie przeglądu programów studiów pod kątem </w:t>
            </w:r>
            <w:r w:rsidR="000658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spełniania przez nie standardów jakości kształcenia, określonych przez PKA</w:t>
            </w:r>
            <w:r w:rsidR="004135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KAUT</w:t>
            </w:r>
            <w:r w:rsidR="000658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a także analiza wyników przeglądu</w:t>
            </w:r>
          </w:p>
        </w:tc>
        <w:tc>
          <w:tcPr>
            <w:tcW w:w="1833" w:type="dxa"/>
            <w:vAlign w:val="center"/>
          </w:tcPr>
          <w:p w14:paraId="101DFABC" w14:textId="0038CA28" w:rsidR="006C6349" w:rsidRDefault="000658FD" w:rsidP="006C63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Grudzień 2021 –Marzec 2022</w:t>
            </w:r>
          </w:p>
        </w:tc>
        <w:tc>
          <w:tcPr>
            <w:tcW w:w="2408" w:type="dxa"/>
            <w:vAlign w:val="center"/>
          </w:tcPr>
          <w:p w14:paraId="6928C714" w14:textId="77777777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</w:p>
        </w:tc>
      </w:tr>
      <w:tr w:rsidR="006C6349" w:rsidRPr="006C6349" w14:paraId="412B651F" w14:textId="77777777" w:rsidTr="006C6349">
        <w:trPr>
          <w:trHeight w:val="851"/>
        </w:trPr>
        <w:tc>
          <w:tcPr>
            <w:tcW w:w="853" w:type="dxa"/>
            <w:vAlign w:val="center"/>
          </w:tcPr>
          <w:p w14:paraId="7EF26D5B" w14:textId="77777777" w:rsidR="006C6349" w:rsidRPr="006C6349" w:rsidRDefault="006C6349" w:rsidP="006C634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412" w:type="dxa"/>
            <w:vAlign w:val="center"/>
          </w:tcPr>
          <w:p w14:paraId="355A3A2A" w14:textId="6ECEE2DB" w:rsidR="006C6349" w:rsidRPr="006C6349" w:rsidRDefault="006C6349" w:rsidP="006C634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63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Opracowanie szczegółowego projektu Wydziałowego Systemu Zapewniania Jakości Kształcenia oraz rozpoczęcie jego wdrażania</w:t>
            </w:r>
          </w:p>
        </w:tc>
        <w:tc>
          <w:tcPr>
            <w:tcW w:w="1833" w:type="dxa"/>
            <w:vAlign w:val="center"/>
          </w:tcPr>
          <w:p w14:paraId="61762BB5" w14:textId="2C33881B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Czerwiec 2022</w:t>
            </w:r>
          </w:p>
        </w:tc>
        <w:tc>
          <w:tcPr>
            <w:tcW w:w="2408" w:type="dxa"/>
            <w:vAlign w:val="center"/>
          </w:tcPr>
          <w:p w14:paraId="4EE03585" w14:textId="77777777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 xml:space="preserve">Rada Wydziału opiniuje, </w:t>
            </w:r>
          </w:p>
          <w:p w14:paraId="0D779F6A" w14:textId="0A720B8F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>Dziekan zatwierdza</w:t>
            </w:r>
          </w:p>
        </w:tc>
      </w:tr>
      <w:tr w:rsidR="006C6349" w:rsidRPr="006C6349" w14:paraId="4FD4BD25" w14:textId="77777777" w:rsidTr="006C6349">
        <w:trPr>
          <w:trHeight w:val="851"/>
        </w:trPr>
        <w:tc>
          <w:tcPr>
            <w:tcW w:w="853" w:type="dxa"/>
            <w:vAlign w:val="center"/>
          </w:tcPr>
          <w:p w14:paraId="38D33845" w14:textId="77777777" w:rsidR="006C6349" w:rsidRPr="006C6349" w:rsidRDefault="006C6349" w:rsidP="006C634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412" w:type="dxa"/>
            <w:vAlign w:val="center"/>
          </w:tcPr>
          <w:p w14:paraId="1A227906" w14:textId="15F429F9" w:rsidR="006C6349" w:rsidRPr="006C6349" w:rsidRDefault="003A2F4F" w:rsidP="006C634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Planowanie, realizacja, m</w:t>
            </w:r>
            <w:r w:rsidR="000658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onitorowanie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doskonaleni</w:t>
            </w:r>
            <w:r w:rsidR="001B00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0658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działań w zakresie jakości kształcenia, w tym ewentualnych modyfikacji programów studiów, hospitacji oraz ankietyzacji</w:t>
            </w:r>
          </w:p>
        </w:tc>
        <w:tc>
          <w:tcPr>
            <w:tcW w:w="1833" w:type="dxa"/>
            <w:vAlign w:val="center"/>
          </w:tcPr>
          <w:p w14:paraId="3789995F" w14:textId="50DDBEC5" w:rsidR="006C6349" w:rsidRPr="006C6349" w:rsidRDefault="000658FD" w:rsidP="006C63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 bieżąco</w:t>
            </w:r>
          </w:p>
        </w:tc>
        <w:tc>
          <w:tcPr>
            <w:tcW w:w="2408" w:type="dxa"/>
            <w:vAlign w:val="center"/>
          </w:tcPr>
          <w:p w14:paraId="34CDA236" w14:textId="77777777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</w:p>
        </w:tc>
      </w:tr>
      <w:tr w:rsidR="006C6349" w:rsidRPr="006C6349" w14:paraId="3CDFC139" w14:textId="21789342" w:rsidTr="006C6349">
        <w:trPr>
          <w:trHeight w:val="851"/>
        </w:trPr>
        <w:tc>
          <w:tcPr>
            <w:tcW w:w="853" w:type="dxa"/>
            <w:vAlign w:val="center"/>
          </w:tcPr>
          <w:p w14:paraId="71C47824" w14:textId="77777777" w:rsidR="006C6349" w:rsidRPr="006C6349" w:rsidRDefault="006C6349" w:rsidP="006C634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412" w:type="dxa"/>
            <w:vAlign w:val="center"/>
          </w:tcPr>
          <w:p w14:paraId="6A44ED47" w14:textId="0A45E809" w:rsidR="006C6349" w:rsidRPr="006C6349" w:rsidRDefault="006C6349" w:rsidP="006C634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63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Sporządzenie</w:t>
            </w:r>
            <w:r w:rsidR="000658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prezentacja</w:t>
            </w:r>
            <w:r w:rsidRPr="006C63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Rocznego sprawozdania z prac Wydziałowej Komisji ds. Jakości Kształcenia</w:t>
            </w:r>
          </w:p>
        </w:tc>
        <w:tc>
          <w:tcPr>
            <w:tcW w:w="1833" w:type="dxa"/>
            <w:vAlign w:val="center"/>
          </w:tcPr>
          <w:p w14:paraId="33B4916A" w14:textId="03775B43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  <w:r w:rsidRPr="006C6349">
              <w:rPr>
                <w:rFonts w:cstheme="minorHAnsi"/>
              </w:rPr>
              <w:t>Listopad 2022</w:t>
            </w:r>
            <w:r w:rsidR="000658FD">
              <w:rPr>
                <w:rFonts w:cstheme="minorHAnsi"/>
              </w:rPr>
              <w:t xml:space="preserve"> – Grudzień 2022</w:t>
            </w:r>
          </w:p>
        </w:tc>
        <w:tc>
          <w:tcPr>
            <w:tcW w:w="2408" w:type="dxa"/>
            <w:vAlign w:val="center"/>
          </w:tcPr>
          <w:p w14:paraId="29B6183B" w14:textId="77777777" w:rsidR="006C6349" w:rsidRPr="006C6349" w:rsidRDefault="006C6349" w:rsidP="006C6349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B78CC64" w14:textId="77777777" w:rsidR="006B70A6" w:rsidRPr="006C6349" w:rsidRDefault="006B70A6">
      <w:pPr>
        <w:rPr>
          <w:rFonts w:cstheme="minorHAnsi"/>
        </w:rPr>
      </w:pPr>
    </w:p>
    <w:sectPr w:rsidR="006B70A6" w:rsidRPr="006C6349" w:rsidSect="00280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ACB5" w14:textId="77777777" w:rsidR="00BE3EC9" w:rsidRDefault="00BE3EC9" w:rsidP="00393F22">
      <w:pPr>
        <w:spacing w:after="0" w:line="240" w:lineRule="auto"/>
      </w:pPr>
      <w:r>
        <w:separator/>
      </w:r>
    </w:p>
  </w:endnote>
  <w:endnote w:type="continuationSeparator" w:id="0">
    <w:p w14:paraId="3FEE2C75" w14:textId="77777777" w:rsidR="00BE3EC9" w:rsidRDefault="00BE3EC9" w:rsidP="0039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4AB7" w14:textId="77777777" w:rsidR="00BE3EC9" w:rsidRDefault="00BE3EC9" w:rsidP="00393F22">
      <w:pPr>
        <w:spacing w:after="0" w:line="240" w:lineRule="auto"/>
      </w:pPr>
      <w:r>
        <w:separator/>
      </w:r>
    </w:p>
  </w:footnote>
  <w:footnote w:type="continuationSeparator" w:id="0">
    <w:p w14:paraId="613EFEAD" w14:textId="77777777" w:rsidR="00BE3EC9" w:rsidRDefault="00BE3EC9" w:rsidP="0039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2C8B"/>
    <w:multiLevelType w:val="hybridMultilevel"/>
    <w:tmpl w:val="13167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31F4E"/>
    <w:multiLevelType w:val="hybridMultilevel"/>
    <w:tmpl w:val="F7D2E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A0209"/>
    <w:multiLevelType w:val="hybridMultilevel"/>
    <w:tmpl w:val="6B8C5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581E61"/>
    <w:multiLevelType w:val="hybridMultilevel"/>
    <w:tmpl w:val="596AB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D76A0"/>
    <w:multiLevelType w:val="hybridMultilevel"/>
    <w:tmpl w:val="61AE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80A4D"/>
    <w:multiLevelType w:val="hybridMultilevel"/>
    <w:tmpl w:val="A1B06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MjawMDe1MLO0NDNW0lEKTi0uzszPAykwqQUA1rzG9ywAAAA="/>
  </w:docVars>
  <w:rsids>
    <w:rsidRoot w:val="003B6F45"/>
    <w:rsid w:val="000105E9"/>
    <w:rsid w:val="000203A6"/>
    <w:rsid w:val="000658FD"/>
    <w:rsid w:val="00131CDF"/>
    <w:rsid w:val="001B00A2"/>
    <w:rsid w:val="00216C67"/>
    <w:rsid w:val="00280402"/>
    <w:rsid w:val="002A384B"/>
    <w:rsid w:val="00347CD1"/>
    <w:rsid w:val="00383FC4"/>
    <w:rsid w:val="00393F22"/>
    <w:rsid w:val="003A2F4F"/>
    <w:rsid w:val="003B6F45"/>
    <w:rsid w:val="004015F8"/>
    <w:rsid w:val="0041359B"/>
    <w:rsid w:val="004B3D32"/>
    <w:rsid w:val="004D410C"/>
    <w:rsid w:val="004D4B1A"/>
    <w:rsid w:val="004D5CFD"/>
    <w:rsid w:val="004D7AA6"/>
    <w:rsid w:val="004E75D1"/>
    <w:rsid w:val="00502A4E"/>
    <w:rsid w:val="0052027C"/>
    <w:rsid w:val="00546F20"/>
    <w:rsid w:val="0058269E"/>
    <w:rsid w:val="005F7417"/>
    <w:rsid w:val="006252F1"/>
    <w:rsid w:val="006309C8"/>
    <w:rsid w:val="006534F8"/>
    <w:rsid w:val="00655079"/>
    <w:rsid w:val="00671817"/>
    <w:rsid w:val="0067274A"/>
    <w:rsid w:val="006909EF"/>
    <w:rsid w:val="006B70A6"/>
    <w:rsid w:val="006C6349"/>
    <w:rsid w:val="006F1898"/>
    <w:rsid w:val="00747C9C"/>
    <w:rsid w:val="007524E1"/>
    <w:rsid w:val="007A24A0"/>
    <w:rsid w:val="00845901"/>
    <w:rsid w:val="00892B02"/>
    <w:rsid w:val="00900636"/>
    <w:rsid w:val="0090604E"/>
    <w:rsid w:val="009314B0"/>
    <w:rsid w:val="009413DA"/>
    <w:rsid w:val="00A961D9"/>
    <w:rsid w:val="00B40A5F"/>
    <w:rsid w:val="00B83E44"/>
    <w:rsid w:val="00BE3EC9"/>
    <w:rsid w:val="00C06458"/>
    <w:rsid w:val="00C22108"/>
    <w:rsid w:val="00C24D07"/>
    <w:rsid w:val="00C324D8"/>
    <w:rsid w:val="00C42BA3"/>
    <w:rsid w:val="00C6440C"/>
    <w:rsid w:val="00C905CF"/>
    <w:rsid w:val="00CF4B07"/>
    <w:rsid w:val="00D33E47"/>
    <w:rsid w:val="00D62EC1"/>
    <w:rsid w:val="00DA43BE"/>
    <w:rsid w:val="00DF2A66"/>
    <w:rsid w:val="00E91FB5"/>
    <w:rsid w:val="00E93EDF"/>
    <w:rsid w:val="00EA4694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6718"/>
  <w15:docId w15:val="{17EB74B8-2CE8-41FC-91AA-A3909D70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804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040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80402"/>
  </w:style>
  <w:style w:type="table" w:styleId="Tabela-Siatka">
    <w:name w:val="Table Grid"/>
    <w:basedOn w:val="Standardowy"/>
    <w:uiPriority w:val="39"/>
    <w:rsid w:val="0028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0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22"/>
  </w:style>
  <w:style w:type="paragraph" w:styleId="Stopka">
    <w:name w:val="footer"/>
    <w:basedOn w:val="Normalny"/>
    <w:link w:val="StopkaZnak"/>
    <w:uiPriority w:val="99"/>
    <w:unhideWhenUsed/>
    <w:rsid w:val="0039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22"/>
  </w:style>
  <w:style w:type="paragraph" w:styleId="Tekstdymka">
    <w:name w:val="Balloon Text"/>
    <w:basedOn w:val="Normalny"/>
    <w:link w:val="TekstdymkaZnak"/>
    <w:uiPriority w:val="99"/>
    <w:semiHidden/>
    <w:unhideWhenUsed/>
    <w:rsid w:val="0054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F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A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A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BEBD-E436-4AB9-BCBA-882501F3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e.kogut</dc:creator>
  <cp:keywords/>
  <dc:description/>
  <cp:lastModifiedBy>lpisara</cp:lastModifiedBy>
  <cp:revision>4</cp:revision>
  <cp:lastPrinted>2021-11-05T07:47:00Z</cp:lastPrinted>
  <dcterms:created xsi:type="dcterms:W3CDTF">2021-11-16T14:09:00Z</dcterms:created>
  <dcterms:modified xsi:type="dcterms:W3CDTF">2021-11-25T07:01:00Z</dcterms:modified>
</cp:coreProperties>
</file>