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7790" w14:textId="4B7EC804" w:rsidR="0047618D" w:rsidRDefault="0047618D">
      <w:pPr>
        <w:rPr>
          <w:lang w:val="pl-PL"/>
        </w:rPr>
      </w:pPr>
      <w:r w:rsidRPr="0047618D">
        <w:rPr>
          <w:lang w:val="pl-PL"/>
        </w:rPr>
        <w:t xml:space="preserve">Zakres egzaminu dyplomowego </w:t>
      </w:r>
      <w:r>
        <w:rPr>
          <w:lang w:val="pl-PL"/>
        </w:rPr>
        <w:t>- INS</w:t>
      </w:r>
    </w:p>
    <w:p w14:paraId="3AE9D4B7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>Typowe opisy (modele) systemów oraz analiza i projektowanie systemów – wyjaśnienie pojęć i przykłady</w:t>
      </w:r>
      <w:r w:rsidRPr="0047618D">
        <w:rPr>
          <w:lang w:val="pl-PL"/>
        </w:rPr>
        <w:t>.</w:t>
      </w:r>
    </w:p>
    <w:p w14:paraId="0B2BBF63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Złożone problemy podejmowania decyzji – metody i algorytmy rozwiązania oraz przykłady. </w:t>
      </w:r>
    </w:p>
    <w:p w14:paraId="780D23F1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Rola modeli sieciowych w inżynierii systemów. </w:t>
      </w:r>
    </w:p>
    <w:p w14:paraId="7BDBB033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Zarządzanie ryzykiem w działalności biznesowej. </w:t>
      </w:r>
    </w:p>
    <w:p w14:paraId="6DAD406A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Przejścia fazowe i ich klasyfikacja, diagramy fazowe. </w:t>
      </w:r>
    </w:p>
    <w:p w14:paraId="30367F03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Inflacja - przyczyny, metody pomiaru i skutki. </w:t>
      </w:r>
    </w:p>
    <w:p w14:paraId="40358E6B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Realizacja funkcji personalnej w zespołach projektowych. Techniki kierowania zespołami pracowniczymi. </w:t>
      </w:r>
    </w:p>
    <w:p w14:paraId="7A26D186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R</w:t>
      </w:r>
      <w:r w:rsidRPr="0047618D">
        <w:rPr>
          <w:lang w:val="pl-PL"/>
        </w:rPr>
        <w:t xml:space="preserve">ola person w projektowaniu rozwiązań - przykłady, związki z pozostałymi etapami procesu design </w:t>
      </w:r>
      <w:proofErr w:type="spellStart"/>
      <w:r w:rsidRPr="0047618D">
        <w:rPr>
          <w:lang w:val="pl-PL"/>
        </w:rPr>
        <w:t>thinking</w:t>
      </w:r>
      <w:proofErr w:type="spellEnd"/>
      <w:r w:rsidRPr="0047618D">
        <w:rPr>
          <w:lang w:val="pl-PL"/>
        </w:rPr>
        <w:t xml:space="preserve">. </w:t>
      </w:r>
    </w:p>
    <w:p w14:paraId="7FEB3473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Etapy opracowywania rozwiązania w ramach metodyki myślenia projektowego (ang. design </w:t>
      </w:r>
      <w:proofErr w:type="spellStart"/>
      <w:r w:rsidRPr="0047618D">
        <w:rPr>
          <w:lang w:val="pl-PL"/>
        </w:rPr>
        <w:t>thinking</w:t>
      </w:r>
      <w:proofErr w:type="spellEnd"/>
      <w:r w:rsidRPr="0047618D">
        <w:rPr>
          <w:lang w:val="pl-PL"/>
        </w:rPr>
        <w:t xml:space="preserve">). </w:t>
      </w:r>
    </w:p>
    <w:p w14:paraId="213EB805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Zastosowanie programowania dynamicznego w analizie grafów i sieci. </w:t>
      </w:r>
    </w:p>
    <w:p w14:paraId="3B4C9CF0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Teoria gier - podstawowe definicje. Równowaga </w:t>
      </w:r>
      <w:proofErr w:type="spellStart"/>
      <w:r w:rsidRPr="0047618D">
        <w:rPr>
          <w:lang w:val="pl-PL"/>
        </w:rPr>
        <w:t>Nasha</w:t>
      </w:r>
      <w:proofErr w:type="spellEnd"/>
      <w:r w:rsidRPr="0047618D">
        <w:rPr>
          <w:lang w:val="pl-PL"/>
        </w:rPr>
        <w:t xml:space="preserve">. Strategia ewolucyjnie stabilna. </w:t>
      </w:r>
    </w:p>
    <w:p w14:paraId="5778FA17" w14:textId="19FB6951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Podstawowe elementy planu bezpieczeństwa systemów. </w:t>
      </w:r>
    </w:p>
    <w:p w14:paraId="2C22062D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>Charakterystyka wyb</w:t>
      </w:r>
      <w:bookmarkStart w:id="0" w:name="_GoBack"/>
      <w:bookmarkEnd w:id="0"/>
      <w:r w:rsidRPr="0047618D">
        <w:rPr>
          <w:lang w:val="pl-PL"/>
        </w:rPr>
        <w:t xml:space="preserve">ranych modeli zagrożeń systemów. </w:t>
      </w:r>
    </w:p>
    <w:p w14:paraId="2ED4E50A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Najważniejsze elementy procesu zarządzania ryzykiem. </w:t>
      </w:r>
    </w:p>
    <w:p w14:paraId="77E93ED5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Rola metod badań operacyjnych w podejmowaniu decyzji. </w:t>
      </w:r>
    </w:p>
    <w:p w14:paraId="2D8E232D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Sformułowania problemów decyzyjnych i optymalizacyjnych. Rozwiązania dokładne i przybliżone. </w:t>
      </w:r>
    </w:p>
    <w:p w14:paraId="428BFEDA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Algorytmy heurystyczne: charakterystyka i przykłady. </w:t>
      </w:r>
    </w:p>
    <w:p w14:paraId="22C3727C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Wykorzystanie modeli w symulacji komputerowej. </w:t>
      </w:r>
    </w:p>
    <w:p w14:paraId="1D0D35E9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Procesy Markowa: typowy opis i przykłady zastosowań. </w:t>
      </w:r>
    </w:p>
    <w:p w14:paraId="2C240383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M</w:t>
      </w:r>
      <w:r w:rsidRPr="0047618D">
        <w:rPr>
          <w:lang w:val="pl-PL"/>
        </w:rPr>
        <w:t xml:space="preserve">etody pomiaru Produktu Krajowego Brutto. </w:t>
      </w:r>
    </w:p>
    <w:p w14:paraId="55566442" w14:textId="77777777" w:rsid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 xml:space="preserve">Cykle koniunkturalne - wpływ fazy cyklu na podejmowanie decyzji inwestycyjnych. </w:t>
      </w:r>
    </w:p>
    <w:p w14:paraId="0E581AEC" w14:textId="6DB7C587" w:rsidR="0047618D" w:rsidRPr="0047618D" w:rsidRDefault="0047618D" w:rsidP="0047618D">
      <w:pPr>
        <w:pStyle w:val="Akapitzlist"/>
        <w:numPr>
          <w:ilvl w:val="0"/>
          <w:numId w:val="1"/>
        </w:numPr>
        <w:rPr>
          <w:lang w:val="pl-PL"/>
        </w:rPr>
      </w:pPr>
      <w:r w:rsidRPr="0047618D">
        <w:rPr>
          <w:lang w:val="pl-PL"/>
        </w:rPr>
        <w:t>Najważniejsze elementy procesu zarządzania ryzykiem w kontekście bezpieczeństwa systemów.</w:t>
      </w:r>
    </w:p>
    <w:sectPr w:rsidR="0047618D" w:rsidRPr="0047618D" w:rsidSect="00D5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07C31"/>
    <w:multiLevelType w:val="hybridMultilevel"/>
    <w:tmpl w:val="78082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E1"/>
    <w:rsid w:val="0047618D"/>
    <w:rsid w:val="008A42E1"/>
    <w:rsid w:val="00B52043"/>
    <w:rsid w:val="00C87AE3"/>
    <w:rsid w:val="00D5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77D1F"/>
  <w15:chartTrackingRefBased/>
  <w15:docId w15:val="{A94A8892-E3D1-453A-8783-DD077EF7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1362</Characters>
  <Application>Microsoft Office Word</Application>
  <DocSecurity>0</DocSecurity>
  <Lines>34</Lines>
  <Paragraphs>26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Kogut</dc:creator>
  <cp:keywords/>
  <dc:description/>
  <cp:lastModifiedBy>Emilia Kogut</cp:lastModifiedBy>
  <cp:revision>2</cp:revision>
  <dcterms:created xsi:type="dcterms:W3CDTF">2025-11-03T11:08:00Z</dcterms:created>
  <dcterms:modified xsi:type="dcterms:W3CDTF">2025-11-03T11:10:00Z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804057bc-c061-4a1b-945f-c2182a442e0f</vt:lpwstr>
  </property>
</Properties>
</file>